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2AE1B" w14:textId="77777777" w:rsidR="00FE5467" w:rsidRPr="00F26ED0" w:rsidRDefault="00F26ED0">
      <w:pPr>
        <w:pStyle w:val="Tekstpodstawowy"/>
        <w:spacing w:before="111"/>
        <w:ind w:right="119"/>
        <w:jc w:val="right"/>
        <w:rPr>
          <w:lang w:val="pl-PL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BA2AE3D" wp14:editId="5BA2AE3E">
            <wp:simplePos x="0" y="0"/>
            <wp:positionH relativeFrom="page">
              <wp:posOffset>847344</wp:posOffset>
            </wp:positionH>
            <wp:positionV relativeFrom="paragraph">
              <wp:posOffset>-5602</wp:posOffset>
            </wp:positionV>
            <wp:extent cx="611124" cy="1965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4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">
        <w:r w:rsidRPr="00F26ED0">
          <w:rPr>
            <w:color w:val="202A34"/>
            <w:u w:val="single" w:color="202A34"/>
            <w:lang w:val="pl-PL"/>
          </w:rPr>
          <w:t>biuroprasowe.wienerberger.p</w:t>
        </w:r>
      </w:hyperlink>
      <w:r w:rsidRPr="00F26ED0">
        <w:rPr>
          <w:color w:val="202A34"/>
          <w:u w:val="single" w:color="202A34"/>
          <w:lang w:val="pl-PL"/>
        </w:rPr>
        <w:t>l</w:t>
      </w:r>
    </w:p>
    <w:p w14:paraId="5BA2AE1C" w14:textId="77777777" w:rsidR="00FE5467" w:rsidRPr="00F26ED0" w:rsidRDefault="00FE5467">
      <w:pPr>
        <w:pStyle w:val="Tekstpodstawowy"/>
        <w:rPr>
          <w:sz w:val="20"/>
          <w:lang w:val="pl-PL"/>
        </w:rPr>
      </w:pPr>
    </w:p>
    <w:p w14:paraId="5BA2AE1D" w14:textId="77777777" w:rsidR="00FE5467" w:rsidRPr="00F26ED0" w:rsidRDefault="00F26ED0">
      <w:pPr>
        <w:pStyle w:val="Tekstpodstawowy"/>
        <w:spacing w:before="7"/>
        <w:rPr>
          <w:sz w:val="11"/>
          <w:lang w:val="pl-PL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BA2AE3F" wp14:editId="5BA2AE40">
            <wp:simplePos x="0" y="0"/>
            <wp:positionH relativeFrom="page">
              <wp:posOffset>822960</wp:posOffset>
            </wp:positionH>
            <wp:positionV relativeFrom="paragraph">
              <wp:posOffset>100037</wp:posOffset>
            </wp:positionV>
            <wp:extent cx="6126403" cy="40791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03" cy="4079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A2AE1E" w14:textId="77777777" w:rsidR="00FE5467" w:rsidRPr="00F26ED0" w:rsidRDefault="00FE5467">
      <w:pPr>
        <w:pStyle w:val="Tekstpodstawowy"/>
        <w:rPr>
          <w:sz w:val="11"/>
          <w:lang w:val="pl-PL"/>
        </w:rPr>
      </w:pPr>
    </w:p>
    <w:p w14:paraId="5BA2AE1F" w14:textId="77777777" w:rsidR="00FE5467" w:rsidRPr="00F26ED0" w:rsidRDefault="00F26ED0">
      <w:pPr>
        <w:spacing w:before="70"/>
        <w:ind w:left="1124"/>
        <w:rPr>
          <w:b/>
          <w:sz w:val="17"/>
          <w:lang w:val="pl-PL"/>
        </w:rPr>
      </w:pPr>
      <w:r w:rsidRPr="00F26ED0">
        <w:rPr>
          <w:b/>
          <w:color w:val="797F85"/>
          <w:w w:val="95"/>
          <w:sz w:val="17"/>
          <w:lang w:val="pl-PL"/>
        </w:rPr>
        <w:t>2</w:t>
      </w:r>
      <w:r w:rsidRPr="00F26ED0">
        <w:rPr>
          <w:b/>
          <w:color w:val="797F85"/>
          <w:spacing w:val="-6"/>
          <w:w w:val="95"/>
          <w:sz w:val="17"/>
          <w:lang w:val="pl-PL"/>
        </w:rPr>
        <w:t xml:space="preserve"> </w:t>
      </w:r>
      <w:r w:rsidRPr="00F26ED0">
        <w:rPr>
          <w:b/>
          <w:color w:val="797F85"/>
          <w:w w:val="95"/>
          <w:sz w:val="17"/>
          <w:lang w:val="pl-PL"/>
        </w:rPr>
        <w:t>grudnia</w:t>
      </w:r>
      <w:r w:rsidRPr="00F26ED0">
        <w:rPr>
          <w:b/>
          <w:color w:val="797F85"/>
          <w:spacing w:val="-6"/>
          <w:w w:val="95"/>
          <w:sz w:val="17"/>
          <w:lang w:val="pl-PL"/>
        </w:rPr>
        <w:t xml:space="preserve"> </w:t>
      </w:r>
      <w:r w:rsidRPr="00F26ED0">
        <w:rPr>
          <w:b/>
          <w:color w:val="797F85"/>
          <w:w w:val="95"/>
          <w:sz w:val="17"/>
          <w:lang w:val="pl-PL"/>
        </w:rPr>
        <w:t>2015</w:t>
      </w:r>
    </w:p>
    <w:p w14:paraId="5BA2AE20" w14:textId="77777777" w:rsidR="00FE5467" w:rsidRPr="00F26ED0" w:rsidRDefault="00FE5467">
      <w:pPr>
        <w:pStyle w:val="Tekstpodstawowy"/>
        <w:spacing w:before="8"/>
        <w:rPr>
          <w:sz w:val="17"/>
          <w:lang w:val="pl-PL"/>
        </w:rPr>
      </w:pPr>
    </w:p>
    <w:p w14:paraId="5BA2AE21" w14:textId="77777777" w:rsidR="00FE5467" w:rsidRPr="00F26ED0" w:rsidRDefault="00F26ED0">
      <w:pPr>
        <w:pStyle w:val="Tytu"/>
        <w:rPr>
          <w:lang w:val="pl-PL"/>
        </w:rPr>
      </w:pPr>
      <w:r w:rsidRPr="00F26ED0">
        <w:rPr>
          <w:color w:val="202A34"/>
          <w:lang w:val="pl-PL"/>
        </w:rPr>
        <w:t>Budowa</w:t>
      </w:r>
      <w:r w:rsidRPr="00F26ED0">
        <w:rPr>
          <w:color w:val="202A34"/>
          <w:spacing w:val="2"/>
          <w:lang w:val="pl-PL"/>
        </w:rPr>
        <w:t xml:space="preserve"> </w:t>
      </w:r>
      <w:r w:rsidRPr="00F26ED0">
        <w:rPr>
          <w:color w:val="202A34"/>
          <w:lang w:val="pl-PL"/>
        </w:rPr>
        <w:t>last</w:t>
      </w:r>
      <w:r w:rsidRPr="00F26ED0">
        <w:rPr>
          <w:color w:val="202A34"/>
          <w:spacing w:val="2"/>
          <w:lang w:val="pl-PL"/>
        </w:rPr>
        <w:t xml:space="preserve"> </w:t>
      </w:r>
      <w:r w:rsidRPr="00F26ED0">
        <w:rPr>
          <w:color w:val="202A34"/>
          <w:lang w:val="pl-PL"/>
        </w:rPr>
        <w:t>minute</w:t>
      </w:r>
    </w:p>
    <w:p w14:paraId="5BA2AE22" w14:textId="77777777" w:rsidR="00FE5467" w:rsidRPr="00F26ED0" w:rsidRDefault="00F26ED0">
      <w:pPr>
        <w:spacing w:before="408"/>
        <w:ind w:left="1124"/>
        <w:rPr>
          <w:b/>
          <w:sz w:val="17"/>
          <w:lang w:val="pl-PL"/>
        </w:rPr>
      </w:pPr>
      <w:r w:rsidRPr="00F26ED0">
        <w:rPr>
          <w:b/>
          <w:color w:val="797F85"/>
          <w:sz w:val="17"/>
          <w:lang w:val="pl-PL"/>
        </w:rPr>
        <w:t>2017-04-13</w:t>
      </w:r>
    </w:p>
    <w:p w14:paraId="5BA2AE23" w14:textId="77777777" w:rsidR="00FE5467" w:rsidRPr="00F26ED0" w:rsidRDefault="00FE5467">
      <w:pPr>
        <w:pStyle w:val="Tekstpodstawowy"/>
        <w:spacing w:before="9"/>
        <w:rPr>
          <w:sz w:val="20"/>
          <w:lang w:val="pl-PL"/>
        </w:rPr>
      </w:pPr>
    </w:p>
    <w:p w14:paraId="5BA2AE24" w14:textId="77777777" w:rsidR="00FE5467" w:rsidRPr="00F26ED0" w:rsidRDefault="00F26ED0">
      <w:pPr>
        <w:spacing w:line="268" w:lineRule="auto"/>
        <w:ind w:left="1124" w:right="1118"/>
        <w:rPr>
          <w:b/>
          <w:sz w:val="27"/>
          <w:lang w:val="pl-PL"/>
        </w:rPr>
      </w:pPr>
      <w:r w:rsidRPr="00F26ED0">
        <w:rPr>
          <w:b/>
          <w:color w:val="202A34"/>
          <w:w w:val="95"/>
          <w:sz w:val="27"/>
          <w:lang w:val="pl-PL"/>
        </w:rPr>
        <w:t>Czy</w:t>
      </w:r>
      <w:r w:rsidRPr="00F26ED0">
        <w:rPr>
          <w:b/>
          <w:color w:val="202A34"/>
          <w:spacing w:val="8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można</w:t>
      </w:r>
      <w:r w:rsidRPr="00F26ED0">
        <w:rPr>
          <w:b/>
          <w:color w:val="202A34"/>
          <w:spacing w:val="8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jeszcze</w:t>
      </w:r>
      <w:r w:rsidRPr="00F26ED0">
        <w:rPr>
          <w:b/>
          <w:color w:val="202A34"/>
          <w:spacing w:val="8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zdążyć</w:t>
      </w:r>
      <w:r w:rsidRPr="00F26ED0">
        <w:rPr>
          <w:b/>
          <w:color w:val="202A34"/>
          <w:spacing w:val="8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wybudować</w:t>
      </w:r>
      <w:r w:rsidRPr="00F26ED0">
        <w:rPr>
          <w:b/>
          <w:color w:val="202A34"/>
          <w:spacing w:val="8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ściany</w:t>
      </w:r>
      <w:r w:rsidRPr="00F26ED0">
        <w:rPr>
          <w:b/>
          <w:color w:val="202A34"/>
          <w:spacing w:val="8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przed</w:t>
      </w:r>
      <w:r w:rsidRPr="00F26ED0">
        <w:rPr>
          <w:b/>
          <w:color w:val="202A34"/>
          <w:spacing w:val="8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zimą?</w:t>
      </w:r>
      <w:r w:rsidRPr="00F26ED0">
        <w:rPr>
          <w:b/>
          <w:color w:val="202A34"/>
          <w:spacing w:val="1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Nowoczesna,</w:t>
      </w:r>
      <w:r w:rsidRPr="00F26ED0">
        <w:rPr>
          <w:b/>
          <w:color w:val="202A34"/>
          <w:spacing w:val="3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sucha</w:t>
      </w:r>
      <w:r w:rsidRPr="00F26ED0">
        <w:rPr>
          <w:b/>
          <w:color w:val="202A34"/>
          <w:spacing w:val="4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zaprawa</w:t>
      </w:r>
      <w:r w:rsidRPr="00F26ED0">
        <w:rPr>
          <w:b/>
          <w:color w:val="202A34"/>
          <w:spacing w:val="4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do</w:t>
      </w:r>
      <w:r w:rsidRPr="00F26ED0">
        <w:rPr>
          <w:b/>
          <w:color w:val="202A34"/>
          <w:spacing w:val="3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murowania</w:t>
      </w:r>
      <w:r w:rsidRPr="00F26ED0">
        <w:rPr>
          <w:b/>
          <w:color w:val="202A34"/>
          <w:spacing w:val="4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szlifowanych</w:t>
      </w:r>
      <w:r w:rsidRPr="00F26ED0">
        <w:rPr>
          <w:b/>
          <w:color w:val="202A34"/>
          <w:spacing w:val="1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pustaków ceramicznych na cienką spoinę (Porotherm Dryfix),</w:t>
      </w:r>
      <w:r w:rsidRPr="00F26ED0">
        <w:rPr>
          <w:b/>
          <w:color w:val="202A34"/>
          <w:spacing w:val="1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w w:val="95"/>
          <w:sz w:val="27"/>
          <w:lang w:val="pl-PL"/>
        </w:rPr>
        <w:t>pozwala w chłodniejsze dni prowadzić prace murarskie. Dzięki</w:t>
      </w:r>
      <w:r w:rsidRPr="00F26ED0">
        <w:rPr>
          <w:b/>
          <w:color w:val="202A34"/>
          <w:spacing w:val="-69"/>
          <w:w w:val="95"/>
          <w:sz w:val="27"/>
          <w:lang w:val="pl-PL"/>
        </w:rPr>
        <w:t xml:space="preserve"> </w:t>
      </w:r>
      <w:r w:rsidRPr="00F26ED0">
        <w:rPr>
          <w:b/>
          <w:color w:val="202A34"/>
          <w:sz w:val="27"/>
          <w:lang w:val="pl-PL"/>
        </w:rPr>
        <w:t>temu, że w zaprawie nie ma wody, nawet lekkie mrozy nie</w:t>
      </w:r>
      <w:r w:rsidRPr="00F26ED0">
        <w:rPr>
          <w:b/>
          <w:color w:val="202A34"/>
          <w:spacing w:val="1"/>
          <w:sz w:val="27"/>
          <w:lang w:val="pl-PL"/>
        </w:rPr>
        <w:t xml:space="preserve"> </w:t>
      </w:r>
      <w:r w:rsidRPr="00F26ED0">
        <w:rPr>
          <w:b/>
          <w:color w:val="202A34"/>
          <w:sz w:val="27"/>
          <w:lang w:val="pl-PL"/>
        </w:rPr>
        <w:t>popsują planów wzniesienia murów w domu, zanim</w:t>
      </w:r>
      <w:r w:rsidRPr="00F26ED0">
        <w:rPr>
          <w:b/>
          <w:color w:val="202A34"/>
          <w:spacing w:val="1"/>
          <w:sz w:val="27"/>
          <w:lang w:val="pl-PL"/>
        </w:rPr>
        <w:t xml:space="preserve"> </w:t>
      </w:r>
      <w:r w:rsidRPr="00F26ED0">
        <w:rPr>
          <w:b/>
          <w:color w:val="202A34"/>
          <w:sz w:val="27"/>
          <w:lang w:val="pl-PL"/>
        </w:rPr>
        <w:t>rozpocznie</w:t>
      </w:r>
      <w:r w:rsidRPr="00F26ED0">
        <w:rPr>
          <w:b/>
          <w:color w:val="202A34"/>
          <w:spacing w:val="-4"/>
          <w:sz w:val="27"/>
          <w:lang w:val="pl-PL"/>
        </w:rPr>
        <w:t xml:space="preserve"> </w:t>
      </w:r>
      <w:r w:rsidRPr="00F26ED0">
        <w:rPr>
          <w:b/>
          <w:color w:val="202A34"/>
          <w:sz w:val="27"/>
          <w:lang w:val="pl-PL"/>
        </w:rPr>
        <w:t>się</w:t>
      </w:r>
      <w:r w:rsidRPr="00F26ED0">
        <w:rPr>
          <w:b/>
          <w:color w:val="202A34"/>
          <w:spacing w:val="-3"/>
          <w:sz w:val="27"/>
          <w:lang w:val="pl-PL"/>
        </w:rPr>
        <w:t xml:space="preserve"> </w:t>
      </w:r>
      <w:r w:rsidRPr="00F26ED0">
        <w:rPr>
          <w:b/>
          <w:color w:val="202A34"/>
          <w:sz w:val="27"/>
          <w:lang w:val="pl-PL"/>
        </w:rPr>
        <w:t>kalendarzowa</w:t>
      </w:r>
      <w:r w:rsidRPr="00F26ED0">
        <w:rPr>
          <w:b/>
          <w:color w:val="202A34"/>
          <w:spacing w:val="-3"/>
          <w:sz w:val="27"/>
          <w:lang w:val="pl-PL"/>
        </w:rPr>
        <w:t xml:space="preserve"> </w:t>
      </w:r>
      <w:r w:rsidRPr="00F26ED0">
        <w:rPr>
          <w:b/>
          <w:color w:val="202A34"/>
          <w:sz w:val="27"/>
          <w:lang w:val="pl-PL"/>
        </w:rPr>
        <w:t>zima.</w:t>
      </w:r>
    </w:p>
    <w:p w14:paraId="5BA2AE25" w14:textId="77777777" w:rsidR="00FE5467" w:rsidRPr="00F26ED0" w:rsidRDefault="00FE5467">
      <w:pPr>
        <w:spacing w:line="268" w:lineRule="auto"/>
        <w:rPr>
          <w:sz w:val="27"/>
          <w:lang w:val="pl-PL"/>
        </w:rPr>
        <w:sectPr w:rsidR="00FE5467" w:rsidRPr="00F26ED0">
          <w:type w:val="continuous"/>
          <w:pgSz w:w="12240" w:h="15840"/>
          <w:pgMar w:top="1120" w:right="1200" w:bottom="280" w:left="1180" w:header="708" w:footer="708" w:gutter="0"/>
          <w:cols w:space="708"/>
        </w:sectPr>
      </w:pPr>
    </w:p>
    <w:p w14:paraId="5BA2AE26" w14:textId="77777777" w:rsidR="00FE5467" w:rsidRPr="00F26ED0" w:rsidRDefault="00F26ED0">
      <w:pPr>
        <w:pStyle w:val="Tekstpodstawowy"/>
        <w:spacing w:before="59" w:line="297" w:lineRule="auto"/>
        <w:ind w:left="1123" w:right="1118"/>
        <w:rPr>
          <w:b w:val="0"/>
          <w:bCs w:val="0"/>
          <w:lang w:val="pl-PL"/>
        </w:rPr>
      </w:pPr>
      <w:r w:rsidRPr="00F26ED0">
        <w:rPr>
          <w:b w:val="0"/>
          <w:bCs w:val="0"/>
          <w:color w:val="202B35"/>
          <w:w w:val="95"/>
          <w:lang w:val="pl-PL"/>
        </w:rPr>
        <w:lastRenderedPageBreak/>
        <w:t>Z wielu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przyczyn część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inwestorów może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być zainteresowana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kontynuowaniem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prac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budowlanych,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mimo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pogarszającej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się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pogody.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Późno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podjęta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decyzja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o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budowie domu, przypływ dodatkowych środków na kontynuowanie procesu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inwestycyjnego,</w:t>
      </w:r>
      <w:r w:rsidRPr="00F26ED0">
        <w:rPr>
          <w:b w:val="0"/>
          <w:bCs w:val="0"/>
          <w:color w:val="202B35"/>
          <w:spacing w:val="-10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czy</w:t>
      </w:r>
      <w:r w:rsidRPr="00F26ED0">
        <w:rPr>
          <w:b w:val="0"/>
          <w:bCs w:val="0"/>
          <w:color w:val="202B35"/>
          <w:spacing w:val="-9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dostępność</w:t>
      </w:r>
      <w:r w:rsidRPr="00F26ED0">
        <w:rPr>
          <w:b w:val="0"/>
          <w:bCs w:val="0"/>
          <w:color w:val="202B35"/>
          <w:spacing w:val="-9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wybranej</w:t>
      </w:r>
      <w:r w:rsidRPr="00F26ED0">
        <w:rPr>
          <w:b w:val="0"/>
          <w:bCs w:val="0"/>
          <w:color w:val="202B35"/>
          <w:spacing w:val="-9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ekipy</w:t>
      </w:r>
      <w:r w:rsidRPr="00F26ED0">
        <w:rPr>
          <w:b w:val="0"/>
          <w:bCs w:val="0"/>
          <w:color w:val="202B35"/>
          <w:spacing w:val="-9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budowlanej</w:t>
      </w:r>
      <w:r w:rsidRPr="00F26ED0">
        <w:rPr>
          <w:b w:val="0"/>
          <w:bCs w:val="0"/>
          <w:color w:val="202B35"/>
          <w:spacing w:val="-9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dopiero</w:t>
      </w:r>
      <w:r w:rsidRPr="00F26ED0">
        <w:rPr>
          <w:b w:val="0"/>
          <w:bCs w:val="0"/>
          <w:color w:val="202B35"/>
          <w:spacing w:val="-9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pod</w:t>
      </w:r>
      <w:r w:rsidRPr="00F26ED0">
        <w:rPr>
          <w:b w:val="0"/>
          <w:bCs w:val="0"/>
          <w:color w:val="202B35"/>
          <w:spacing w:val="-9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koniec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jesieni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to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niektóre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czynników,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które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sprawiają,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że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poszukiwane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są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rozwiązania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budowalne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pozwalające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wydłużyć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sezon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budowlany.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Niestety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większość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dostępnych na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rynku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zapraw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murarskich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może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być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stosowana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wyłącznie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dodatnich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temperaturach.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Powodem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jest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konieczność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rozrabiana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ich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wodą.</w:t>
      </w:r>
    </w:p>
    <w:p w14:paraId="5BA2AE27" w14:textId="77777777" w:rsidR="00FE5467" w:rsidRPr="00F26ED0" w:rsidRDefault="00F26ED0">
      <w:pPr>
        <w:pStyle w:val="Tekstpodstawowy"/>
        <w:spacing w:before="4" w:line="297" w:lineRule="auto"/>
        <w:ind w:left="1123" w:right="1190"/>
        <w:rPr>
          <w:b w:val="0"/>
          <w:bCs w:val="0"/>
          <w:lang w:val="pl-PL"/>
        </w:rPr>
      </w:pPr>
      <w:r w:rsidRPr="00F26ED0">
        <w:rPr>
          <w:b w:val="0"/>
          <w:bCs w:val="0"/>
          <w:color w:val="202B35"/>
          <w:w w:val="95"/>
          <w:lang w:val="pl-PL"/>
        </w:rPr>
        <w:t>Jednak,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jeden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największych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producentów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ceramiki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Polsce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i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na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świecie,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firma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Wienerberger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swojej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ofercie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posiada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rozwiązanie,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które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pozwala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budować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ściany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</w:t>
      </w:r>
      <w:r w:rsidRPr="00F26ED0">
        <w:rPr>
          <w:b w:val="0"/>
          <w:bCs w:val="0"/>
          <w:color w:val="202B35"/>
          <w:spacing w:val="7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temperaturach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do</w:t>
      </w:r>
      <w:r w:rsidRPr="00F26ED0">
        <w:rPr>
          <w:b w:val="0"/>
          <w:bCs w:val="0"/>
          <w:color w:val="202B35"/>
          <w:spacing w:val="7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-5°C.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Podstawę</w:t>
      </w:r>
      <w:r w:rsidRPr="00F26ED0">
        <w:rPr>
          <w:b w:val="0"/>
          <w:bCs w:val="0"/>
          <w:color w:val="202B35"/>
          <w:spacing w:val="7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systemu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Porotherm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lang w:val="pl-PL"/>
        </w:rPr>
        <w:t>Dryfix stanowią pustaki ceramiczne. Ich powierzchnie wsporne są</w:t>
      </w:r>
      <w:r w:rsidRPr="00F26ED0">
        <w:rPr>
          <w:b w:val="0"/>
          <w:bCs w:val="0"/>
          <w:color w:val="202B35"/>
          <w:spacing w:val="1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wyrównywane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(dokładność</w:t>
      </w:r>
      <w:r w:rsidRPr="00F26ED0">
        <w:rPr>
          <w:b w:val="0"/>
          <w:bCs w:val="0"/>
          <w:color w:val="202B35"/>
          <w:spacing w:val="5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szlifowania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+/-</w:t>
      </w:r>
      <w:r w:rsidRPr="00F26ED0">
        <w:rPr>
          <w:b w:val="0"/>
          <w:bCs w:val="0"/>
          <w:color w:val="202B35"/>
          <w:spacing w:val="5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0,3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mm),</w:t>
      </w:r>
      <w:r w:rsidRPr="00F26ED0">
        <w:rPr>
          <w:b w:val="0"/>
          <w:bCs w:val="0"/>
          <w:color w:val="202B35"/>
          <w:spacing w:val="5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co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sprawia,</w:t>
      </w:r>
      <w:r w:rsidRPr="00F26ED0">
        <w:rPr>
          <w:b w:val="0"/>
          <w:bCs w:val="0"/>
          <w:color w:val="202B35"/>
          <w:spacing w:val="5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że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idealnie</w:t>
      </w:r>
      <w:r w:rsidRPr="00F26ED0">
        <w:rPr>
          <w:b w:val="0"/>
          <w:bCs w:val="0"/>
          <w:color w:val="202B35"/>
          <w:spacing w:val="5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do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lang w:val="pl-PL"/>
        </w:rPr>
        <w:t>siebie przylegają</w:t>
      </w:r>
    </w:p>
    <w:p w14:paraId="5BA2AE28" w14:textId="77777777" w:rsidR="00FE5467" w:rsidRPr="00F26ED0" w:rsidRDefault="00F26ED0">
      <w:pPr>
        <w:pStyle w:val="Tekstpodstawowy"/>
        <w:spacing w:before="4" w:line="297" w:lineRule="auto"/>
        <w:ind w:left="1123" w:right="1106"/>
        <w:rPr>
          <w:b w:val="0"/>
          <w:bCs w:val="0"/>
          <w:lang w:val="pl-PL"/>
        </w:rPr>
      </w:pPr>
      <w:r w:rsidRPr="00F26ED0">
        <w:rPr>
          <w:b w:val="0"/>
          <w:bCs w:val="0"/>
          <w:color w:val="202B35"/>
          <w:w w:val="95"/>
          <w:lang w:val="pl-PL"/>
        </w:rPr>
        <w:t>i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mogą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być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łączone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na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cienkowarstwową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suchą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zaprawę.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Konfekcjonowana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jest</w:t>
      </w:r>
      <w:r w:rsidRPr="00F26ED0">
        <w:rPr>
          <w:b w:val="0"/>
          <w:bCs w:val="0"/>
          <w:color w:val="202B35"/>
          <w:spacing w:val="-5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 małych puszkach, z których bezpośrednio, za pomocą specjalnego pistoletu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aplikuje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się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na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powierzchnie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wsporne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pustaka.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Zaprawa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Porotherm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Dryfix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dodawana gratis w odpowiedniej ilości do zakupionych pustaków znacząco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ułatwia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i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przyspiesza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prace</w:t>
      </w:r>
      <w:r w:rsidRPr="00F26ED0">
        <w:rPr>
          <w:b w:val="0"/>
          <w:bCs w:val="0"/>
          <w:color w:val="202B35"/>
          <w:spacing w:val="7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murarskie.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Szacuje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się,</w:t>
      </w:r>
      <w:r w:rsidRPr="00F26ED0">
        <w:rPr>
          <w:b w:val="0"/>
          <w:bCs w:val="0"/>
          <w:color w:val="202B35"/>
          <w:spacing w:val="7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że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murowanie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</w:t>
      </w:r>
      <w:r w:rsidRPr="00F26ED0">
        <w:rPr>
          <w:b w:val="0"/>
          <w:bCs w:val="0"/>
          <w:color w:val="202B35"/>
          <w:spacing w:val="7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zaprawą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lang w:val="pl-PL"/>
        </w:rPr>
        <w:t>Porotherm Dryfix jest nawet 2 razy szybsze niż w przypadku tradycyjnej</w:t>
      </w:r>
      <w:r w:rsidRPr="00F26ED0">
        <w:rPr>
          <w:b w:val="0"/>
          <w:bCs w:val="0"/>
          <w:color w:val="202B35"/>
          <w:spacing w:val="1"/>
          <w:lang w:val="pl-PL"/>
        </w:rPr>
        <w:t xml:space="preserve"> </w:t>
      </w:r>
      <w:r w:rsidRPr="00F26ED0">
        <w:rPr>
          <w:b w:val="0"/>
          <w:bCs w:val="0"/>
          <w:color w:val="202B35"/>
          <w:lang w:val="pl-PL"/>
        </w:rPr>
        <w:t>zaprawy cementowo-wapiennej. Możliwość stosowania w niskich</w:t>
      </w:r>
      <w:r w:rsidRPr="00F26ED0">
        <w:rPr>
          <w:b w:val="0"/>
          <w:bCs w:val="0"/>
          <w:color w:val="202B35"/>
          <w:spacing w:val="1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temperaturach,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brak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konieczności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przygotowywania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zaprawy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oraz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znacznie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przyspieszony proces murowania, sprawiają, że można nawet w ostatniej chwili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rozpocząć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budowę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ścian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i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skończyć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przed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zimą.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Co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więcej,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mur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wzniesiony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technologii Porotherm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Dryfix osiąga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już pełne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wiązanie po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48 godzinach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i może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być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obciążany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(w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przypadku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tradycyjnej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zaprawy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dopiero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28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dniach).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Sucha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zaprawa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połączeniu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pozbawionymi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wilgoci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pustakami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ceramicznymi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(wypalane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są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gliny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bardzo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wysokich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temp.)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sprawiają,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że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mury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nie</w:t>
      </w:r>
      <w:r w:rsidRPr="00F26ED0">
        <w:rPr>
          <w:b w:val="0"/>
          <w:bCs w:val="0"/>
          <w:color w:val="202B35"/>
          <w:spacing w:val="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będą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potrzebowały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też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dodatkowego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czasu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na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wyschnięcie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ciepłe,</w:t>
      </w:r>
      <w:r w:rsidRPr="00F26ED0">
        <w:rPr>
          <w:b w:val="0"/>
          <w:bCs w:val="0"/>
          <w:color w:val="202B35"/>
          <w:spacing w:val="2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słoneczne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dni.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Materiały budowlane o znacznie większej zawartości wilgoci technologicznej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(powstałej w wyniku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procesu produkcyjnego)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i murowane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na mokrą zaprawę,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gdy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jeszcze</w:t>
      </w:r>
      <w:r w:rsidRPr="00F26ED0">
        <w:rPr>
          <w:b w:val="0"/>
          <w:bCs w:val="0"/>
          <w:color w:val="202B35"/>
          <w:spacing w:val="5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będą</w:t>
      </w:r>
      <w:r w:rsidRPr="00F26ED0">
        <w:rPr>
          <w:b w:val="0"/>
          <w:bCs w:val="0"/>
          <w:color w:val="202B35"/>
          <w:spacing w:val="5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narażone</w:t>
      </w:r>
      <w:r w:rsidRPr="00F26ED0">
        <w:rPr>
          <w:b w:val="0"/>
          <w:bCs w:val="0"/>
          <w:color w:val="202B35"/>
          <w:spacing w:val="5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zaraz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po</w:t>
      </w:r>
      <w:r w:rsidRPr="00F26ED0">
        <w:rPr>
          <w:b w:val="0"/>
          <w:bCs w:val="0"/>
          <w:color w:val="202B35"/>
          <w:spacing w:val="5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wybudowaniu</w:t>
      </w:r>
      <w:r w:rsidRPr="00F26ED0">
        <w:rPr>
          <w:b w:val="0"/>
          <w:bCs w:val="0"/>
          <w:color w:val="202B35"/>
          <w:spacing w:val="5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na</w:t>
      </w:r>
      <w:r w:rsidRPr="00F26ED0">
        <w:rPr>
          <w:b w:val="0"/>
          <w:bCs w:val="0"/>
          <w:color w:val="202B35"/>
          <w:spacing w:val="5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działanie</w:t>
      </w:r>
      <w:r w:rsidRPr="00F26ED0">
        <w:rPr>
          <w:b w:val="0"/>
          <w:bCs w:val="0"/>
          <w:color w:val="202B35"/>
          <w:spacing w:val="4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niekorzystnych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warunków atmosferycznych mogą potrzebować nawet kilku sezonów letnich lub</w:t>
      </w:r>
      <w:r w:rsidRPr="00F26ED0">
        <w:rPr>
          <w:b w:val="0"/>
          <w:bCs w:val="0"/>
          <w:color w:val="202B35"/>
          <w:spacing w:val="-53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lang w:val="pl-PL"/>
        </w:rPr>
        <w:t>grzewczych by pozbyć się całej, zgromadzonej wody w ścianach. Takie</w:t>
      </w:r>
      <w:r w:rsidRPr="00F26ED0">
        <w:rPr>
          <w:b w:val="0"/>
          <w:bCs w:val="0"/>
          <w:color w:val="202B35"/>
          <w:spacing w:val="1"/>
          <w:lang w:val="pl-PL"/>
        </w:rPr>
        <w:t xml:space="preserve"> </w:t>
      </w:r>
      <w:r w:rsidRPr="00F26ED0">
        <w:rPr>
          <w:b w:val="0"/>
          <w:bCs w:val="0"/>
          <w:color w:val="202B35"/>
          <w:lang w:val="pl-PL"/>
        </w:rPr>
        <w:t>utrzymujące się zawilgocenie murów nie tylko znacznie obniża</w:t>
      </w:r>
      <w:r w:rsidRPr="00F26ED0">
        <w:rPr>
          <w:b w:val="0"/>
          <w:bCs w:val="0"/>
          <w:color w:val="202B35"/>
          <w:spacing w:val="1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termoizolacyjność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murów,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ale</w:t>
      </w:r>
      <w:r w:rsidRPr="00F26ED0">
        <w:rPr>
          <w:b w:val="0"/>
          <w:bCs w:val="0"/>
          <w:color w:val="202B35"/>
          <w:spacing w:val="7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także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sprzyja</w:t>
      </w:r>
      <w:r w:rsidRPr="00F26ED0">
        <w:rPr>
          <w:b w:val="0"/>
          <w:bCs w:val="0"/>
          <w:color w:val="202B35"/>
          <w:spacing w:val="7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tworzeniu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się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grzybów</w:t>
      </w:r>
      <w:r w:rsidRPr="00F26ED0">
        <w:rPr>
          <w:b w:val="0"/>
          <w:bCs w:val="0"/>
          <w:color w:val="202B35"/>
          <w:spacing w:val="7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czy</w:t>
      </w:r>
      <w:r w:rsidRPr="00F26ED0">
        <w:rPr>
          <w:b w:val="0"/>
          <w:bCs w:val="0"/>
          <w:color w:val="202B35"/>
          <w:spacing w:val="6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w w:val="95"/>
          <w:lang w:val="pl-PL"/>
        </w:rPr>
        <w:t>pleśni</w:t>
      </w:r>
      <w:r w:rsidRPr="00F26ED0">
        <w:rPr>
          <w:b w:val="0"/>
          <w:bCs w:val="0"/>
          <w:color w:val="202B35"/>
          <w:spacing w:val="1"/>
          <w:w w:val="95"/>
          <w:lang w:val="pl-PL"/>
        </w:rPr>
        <w:t xml:space="preserve"> </w:t>
      </w:r>
      <w:r w:rsidRPr="00F26ED0">
        <w:rPr>
          <w:b w:val="0"/>
          <w:bCs w:val="0"/>
          <w:color w:val="202B35"/>
          <w:lang w:val="pl-PL"/>
        </w:rPr>
        <w:t>na</w:t>
      </w:r>
      <w:r w:rsidRPr="00F26ED0">
        <w:rPr>
          <w:b w:val="0"/>
          <w:bCs w:val="0"/>
          <w:color w:val="202B35"/>
          <w:spacing w:val="-1"/>
          <w:lang w:val="pl-PL"/>
        </w:rPr>
        <w:t xml:space="preserve"> </w:t>
      </w:r>
      <w:r w:rsidRPr="00F26ED0">
        <w:rPr>
          <w:b w:val="0"/>
          <w:bCs w:val="0"/>
          <w:color w:val="202B35"/>
          <w:lang w:val="pl-PL"/>
        </w:rPr>
        <w:t>ich powierzchni.</w:t>
      </w:r>
    </w:p>
    <w:p w14:paraId="5BA2AE29" w14:textId="77777777" w:rsidR="00FE5467" w:rsidRPr="00F26ED0" w:rsidRDefault="00FE5467">
      <w:pPr>
        <w:pStyle w:val="Tekstpodstawowy"/>
        <w:rPr>
          <w:sz w:val="20"/>
          <w:lang w:val="pl-PL"/>
        </w:rPr>
      </w:pPr>
    </w:p>
    <w:p w14:paraId="5BA2AE2A" w14:textId="77777777" w:rsidR="00FE5467" w:rsidRPr="00F26ED0" w:rsidRDefault="00F26ED0">
      <w:pPr>
        <w:pStyle w:val="Tekstpodstawowy"/>
        <w:spacing w:before="8"/>
        <w:rPr>
          <w:sz w:val="18"/>
          <w:lang w:val="pl-PL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BA2AE41" wp14:editId="5BA2AE42">
            <wp:simplePos x="0" y="0"/>
            <wp:positionH relativeFrom="page">
              <wp:posOffset>1463039</wp:posOffset>
            </wp:positionH>
            <wp:positionV relativeFrom="paragraph">
              <wp:posOffset>151753</wp:posOffset>
            </wp:positionV>
            <wp:extent cx="619124" cy="20307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4" cy="203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A2AE2B" w14:textId="77777777" w:rsidR="00FE5467" w:rsidRPr="00F26ED0" w:rsidRDefault="00FE5467">
      <w:pPr>
        <w:rPr>
          <w:sz w:val="18"/>
          <w:lang w:val="pl-PL"/>
        </w:rPr>
        <w:sectPr w:rsidR="00FE5467" w:rsidRPr="00F26ED0">
          <w:pgSz w:w="12240" w:h="15840"/>
          <w:pgMar w:top="1040" w:right="1200" w:bottom="280" w:left="1180" w:header="708" w:footer="708" w:gutter="0"/>
          <w:cols w:space="708"/>
        </w:sectPr>
      </w:pPr>
    </w:p>
    <w:p w14:paraId="5BA2AE2C" w14:textId="77777777" w:rsidR="00FE5467" w:rsidRPr="00F26ED0" w:rsidRDefault="00FE5467">
      <w:pPr>
        <w:pStyle w:val="Tekstpodstawowy"/>
        <w:spacing w:before="10"/>
        <w:rPr>
          <w:sz w:val="9"/>
          <w:lang w:val="pl-PL"/>
        </w:rPr>
      </w:pPr>
    </w:p>
    <w:p w14:paraId="5BA2AE2D" w14:textId="77777777" w:rsidR="00FE5467" w:rsidRPr="00F26ED0" w:rsidRDefault="00F26ED0">
      <w:pPr>
        <w:spacing w:before="80"/>
        <w:ind w:left="1832"/>
        <w:rPr>
          <w:b/>
          <w:sz w:val="13"/>
          <w:lang w:val="pl-PL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BA2AE43" wp14:editId="5BA2AE44">
            <wp:simplePos x="0" y="0"/>
            <wp:positionH relativeFrom="page">
              <wp:posOffset>1478280</wp:posOffset>
            </wp:positionH>
            <wp:positionV relativeFrom="paragraph">
              <wp:posOffset>-69888</wp:posOffset>
            </wp:positionV>
            <wp:extent cx="335279" cy="3429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32A">
        <w:pict w14:anchorId="5BA2AE46">
          <v:group id="docshapegroup1" o:spid="_x0000_s1035" style="position:absolute;left:0;text-align:left;margin-left:465.6pt;margin-top:1.1pt;width:34.2pt;height:13.2pt;z-index:15731200;mso-position-horizontal-relative:page;mso-position-vertical-relative:text" coordorigin="9312,22" coordsize="684,264">
            <v:shape id="docshape2" o:spid="_x0000_s1037" style="position:absolute;left:9312;top:21;width:684;height:264" coordorigin="9312,22" coordsize="684,264" o:spt="100" adj="0,,0" path="m9948,286r-588,l9341,282r-15,-10l9316,257r-4,-19l9312,70r4,-19l9326,36r15,-10l9360,22r588,l9967,26r12,8l9360,34r-14,3l9335,44r-8,12l9324,70r,168l9327,252r8,11l9346,271r14,3l9979,274r-12,8l9948,286xm9979,274r-31,l9962,271r11,-8l9981,252r3,-14l9984,70r-3,-14l9973,44r-11,-7l9948,34r31,l9982,36r10,15l9996,70r,168l9992,257r-10,15l9979,274xe" fillcolor="#797f85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6" type="#_x0000_t202" style="position:absolute;left:9312;top:21;width:684;height:264" filled="f" stroked="f">
              <v:textbox inset="0,0,0,0">
                <w:txbxContent>
                  <w:p w14:paraId="5BA2AE50" w14:textId="77777777" w:rsidR="00FE5467" w:rsidRDefault="007B532A">
                    <w:pPr>
                      <w:spacing w:before="58"/>
                      <w:ind w:left="47"/>
                      <w:rPr>
                        <w:b/>
                        <w:sz w:val="13"/>
                      </w:rPr>
                    </w:pPr>
                    <w:hyperlink r:id="rId9">
                      <w:r w:rsidR="00F26ED0">
                        <w:rPr>
                          <w:b/>
                          <w:color w:val="797F85"/>
                          <w:spacing w:val="-1"/>
                          <w:sz w:val="13"/>
                        </w:rPr>
                        <w:t>Download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 w:rsidRPr="00F26ED0">
        <w:rPr>
          <w:b/>
          <w:color w:val="202A34"/>
          <w:w w:val="95"/>
          <w:sz w:val="13"/>
          <w:lang w:val="pl-PL"/>
        </w:rPr>
        <w:t>Czysta</w:t>
      </w:r>
      <w:r w:rsidRPr="00F26ED0">
        <w:rPr>
          <w:b/>
          <w:color w:val="202A34"/>
          <w:spacing w:val="-7"/>
          <w:w w:val="95"/>
          <w:sz w:val="13"/>
          <w:lang w:val="pl-PL"/>
        </w:rPr>
        <w:t xml:space="preserve"> </w:t>
      </w:r>
      <w:r w:rsidRPr="00F26ED0">
        <w:rPr>
          <w:b/>
          <w:color w:val="202A34"/>
          <w:w w:val="95"/>
          <w:sz w:val="13"/>
          <w:lang w:val="pl-PL"/>
        </w:rPr>
        <w:t>ściana.jpg</w:t>
      </w:r>
    </w:p>
    <w:p w14:paraId="5BA2AE2E" w14:textId="77777777" w:rsidR="00FE5467" w:rsidRPr="00F26ED0" w:rsidRDefault="00FE5467">
      <w:pPr>
        <w:pStyle w:val="Tekstpodstawowy"/>
        <w:rPr>
          <w:sz w:val="12"/>
          <w:lang w:val="pl-PL"/>
        </w:rPr>
      </w:pPr>
    </w:p>
    <w:p w14:paraId="5BA2AE2F" w14:textId="77777777" w:rsidR="00FE5467" w:rsidRPr="00F26ED0" w:rsidRDefault="00FE5467">
      <w:pPr>
        <w:pStyle w:val="Tekstpodstawowy"/>
        <w:rPr>
          <w:sz w:val="12"/>
          <w:lang w:val="pl-PL"/>
        </w:rPr>
      </w:pPr>
    </w:p>
    <w:p w14:paraId="5BA2AE30" w14:textId="77777777" w:rsidR="00FE5467" w:rsidRPr="00F26ED0" w:rsidRDefault="00FE5467">
      <w:pPr>
        <w:pStyle w:val="Tekstpodstawowy"/>
        <w:rPr>
          <w:sz w:val="12"/>
          <w:lang w:val="pl-PL"/>
        </w:rPr>
      </w:pPr>
    </w:p>
    <w:p w14:paraId="5BA2AE31" w14:textId="77777777" w:rsidR="00FE5467" w:rsidRPr="00F26ED0" w:rsidRDefault="00FE5467">
      <w:pPr>
        <w:pStyle w:val="Tekstpodstawowy"/>
        <w:rPr>
          <w:sz w:val="12"/>
          <w:lang w:val="pl-PL"/>
        </w:rPr>
      </w:pPr>
    </w:p>
    <w:p w14:paraId="5BA2AE32" w14:textId="77777777" w:rsidR="00FE5467" w:rsidRPr="00F26ED0" w:rsidRDefault="00F26ED0">
      <w:pPr>
        <w:spacing w:before="91"/>
        <w:ind w:left="1832"/>
        <w:rPr>
          <w:b/>
          <w:sz w:val="13"/>
          <w:lang w:val="pl-PL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BA2AE47" wp14:editId="5BA2AE48">
            <wp:simplePos x="0" y="0"/>
            <wp:positionH relativeFrom="page">
              <wp:posOffset>1478280</wp:posOffset>
            </wp:positionH>
            <wp:positionV relativeFrom="paragraph">
              <wp:posOffset>-62903</wp:posOffset>
            </wp:positionV>
            <wp:extent cx="335279" cy="3429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32A">
        <w:pict w14:anchorId="5BA2AE49">
          <v:group id="docshapegroup4" o:spid="_x0000_s1032" style="position:absolute;left:0;text-align:left;margin-left:464.4pt;margin-top:1.65pt;width:35.4pt;height:13.8pt;z-index:15732736;mso-position-horizontal-relative:page;mso-position-vertical-relative:text" coordorigin="9288,33" coordsize="708,276">
            <v:shape id="docshape5" o:spid="_x0000_s1034" style="position:absolute;left:9288;top:32;width:708;height:276" coordorigin="9288,33" coordsize="708,276" o:spt="100" adj="0,,0" path="m9948,309r-612,l9317,305r-15,-10l9292,280r-4,-19l9288,81r4,-19l9302,47r15,-10l9336,33r612,l9967,37r12,8l9336,45r-14,3l9311,55r-8,12l9300,81r,180l9303,275r8,11l9322,294r14,3l9979,297r-12,8l9948,309xm9979,297r-31,l9962,294r11,-8l9981,275r3,-14l9984,81r-3,-14l9973,55r-11,-7l9948,45r31,l9982,47r10,15l9996,81r,180l9992,280r-10,15l9979,297xe" fillcolor="#797f85" stroked="f">
              <v:stroke joinstyle="round"/>
              <v:formulas/>
              <v:path arrowok="t" o:connecttype="segments"/>
            </v:shape>
            <v:shape id="docshape6" o:spid="_x0000_s1033" type="#_x0000_t202" style="position:absolute;left:9288;top:32;width:708;height:276" filled="f" stroked="f">
              <v:textbox inset="0,0,0,0">
                <w:txbxContent>
                  <w:p w14:paraId="5BA2AE51" w14:textId="77777777" w:rsidR="00FE5467" w:rsidRDefault="007B532A">
                    <w:pPr>
                      <w:spacing w:before="70"/>
                      <w:ind w:left="59"/>
                      <w:rPr>
                        <w:b/>
                        <w:sz w:val="13"/>
                      </w:rPr>
                    </w:pPr>
                    <w:hyperlink r:id="rId11">
                      <w:r w:rsidR="00F26ED0">
                        <w:rPr>
                          <w:b/>
                          <w:color w:val="797F85"/>
                          <w:sz w:val="13"/>
                        </w:rPr>
                        <w:t>Download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 w:rsidRPr="00F26ED0">
        <w:rPr>
          <w:b/>
          <w:color w:val="202A34"/>
          <w:spacing w:val="-1"/>
          <w:w w:val="95"/>
          <w:sz w:val="13"/>
          <w:lang w:val="pl-PL"/>
        </w:rPr>
        <w:t>Zaprawa</w:t>
      </w:r>
      <w:r w:rsidRPr="00F26ED0">
        <w:rPr>
          <w:b/>
          <w:color w:val="202A34"/>
          <w:spacing w:val="-5"/>
          <w:w w:val="95"/>
          <w:sz w:val="13"/>
          <w:lang w:val="pl-PL"/>
        </w:rPr>
        <w:t xml:space="preserve"> </w:t>
      </w:r>
      <w:r w:rsidRPr="00F26ED0">
        <w:rPr>
          <w:b/>
          <w:color w:val="202A34"/>
          <w:spacing w:val="-1"/>
          <w:w w:val="95"/>
          <w:sz w:val="13"/>
          <w:lang w:val="pl-PL"/>
        </w:rPr>
        <w:t>Porotherm</w:t>
      </w:r>
      <w:r w:rsidRPr="00F26ED0">
        <w:rPr>
          <w:b/>
          <w:color w:val="202A34"/>
          <w:spacing w:val="-5"/>
          <w:w w:val="95"/>
          <w:sz w:val="13"/>
          <w:lang w:val="pl-PL"/>
        </w:rPr>
        <w:t xml:space="preserve"> </w:t>
      </w:r>
      <w:r w:rsidRPr="00F26ED0">
        <w:rPr>
          <w:b/>
          <w:color w:val="202A34"/>
          <w:w w:val="95"/>
          <w:sz w:val="13"/>
          <w:lang w:val="pl-PL"/>
        </w:rPr>
        <w:t>Dryfix.jpg</w:t>
      </w:r>
    </w:p>
    <w:p w14:paraId="5BA2AE33" w14:textId="77777777" w:rsidR="00FE5467" w:rsidRPr="00F26ED0" w:rsidRDefault="00FE5467">
      <w:pPr>
        <w:pStyle w:val="Tekstpodstawowy"/>
        <w:rPr>
          <w:sz w:val="12"/>
          <w:lang w:val="pl-PL"/>
        </w:rPr>
      </w:pPr>
    </w:p>
    <w:p w14:paraId="5BA2AE34" w14:textId="77777777" w:rsidR="00FE5467" w:rsidRPr="00F26ED0" w:rsidRDefault="00FE5467">
      <w:pPr>
        <w:pStyle w:val="Tekstpodstawowy"/>
        <w:rPr>
          <w:sz w:val="12"/>
          <w:lang w:val="pl-PL"/>
        </w:rPr>
      </w:pPr>
    </w:p>
    <w:p w14:paraId="5BA2AE35" w14:textId="77777777" w:rsidR="00FE5467" w:rsidRPr="00F26ED0" w:rsidRDefault="00FE5467">
      <w:pPr>
        <w:pStyle w:val="Tekstpodstawowy"/>
        <w:rPr>
          <w:sz w:val="12"/>
          <w:lang w:val="pl-PL"/>
        </w:rPr>
      </w:pPr>
    </w:p>
    <w:p w14:paraId="5BA2AE36" w14:textId="77777777" w:rsidR="00FE5467" w:rsidRPr="00F26ED0" w:rsidRDefault="00FE5467">
      <w:pPr>
        <w:pStyle w:val="Tekstpodstawowy"/>
        <w:rPr>
          <w:sz w:val="12"/>
          <w:lang w:val="pl-PL"/>
        </w:rPr>
      </w:pPr>
    </w:p>
    <w:p w14:paraId="5BA2AE37" w14:textId="77777777" w:rsidR="00FE5467" w:rsidRPr="00F26ED0" w:rsidRDefault="00F26ED0">
      <w:pPr>
        <w:spacing w:before="90"/>
        <w:ind w:left="1832"/>
        <w:rPr>
          <w:b/>
          <w:sz w:val="13"/>
          <w:lang w:val="pl-PL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BA2AE4A" wp14:editId="5BA2AE4B">
            <wp:simplePos x="0" y="0"/>
            <wp:positionH relativeFrom="page">
              <wp:posOffset>1478280</wp:posOffset>
            </wp:positionH>
            <wp:positionV relativeFrom="paragraph">
              <wp:posOffset>-63538</wp:posOffset>
            </wp:positionV>
            <wp:extent cx="335279" cy="3429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32A">
        <w:pict w14:anchorId="5BA2AE4C">
          <v:group id="docshapegroup7" o:spid="_x0000_s1029" style="position:absolute;left:0;text-align:left;margin-left:464.4pt;margin-top:1.6pt;width:35.4pt;height:13.8pt;z-index:15733248;mso-position-horizontal-relative:page;mso-position-vertical-relative:text" coordorigin="9288,32" coordsize="708,276">
            <v:shape id="docshape8" o:spid="_x0000_s1031" style="position:absolute;left:9288;top:31;width:708;height:276" coordorigin="9288,32" coordsize="708,276" o:spt="100" adj="0,,0" path="m9948,308r-612,l9317,304r-15,-10l9292,279r-4,-19l9288,80r4,-19l9302,46r15,-10l9336,32r612,l9967,36r12,8l9336,44r-14,3l9311,54r-8,12l9300,80r,180l9303,274r8,11l9322,293r14,3l9979,296r-12,8l9948,308xm9979,296r-31,l9962,293r11,-8l9981,274r3,-14l9984,80r-3,-14l9973,54r-11,-7l9948,44r31,l9982,46r10,15l9996,80r,180l9992,279r-10,15l9979,296xe" fillcolor="#797f85" stroked="f">
              <v:stroke joinstyle="round"/>
              <v:formulas/>
              <v:path arrowok="t" o:connecttype="segments"/>
            </v:shape>
            <v:shape id="docshape9" o:spid="_x0000_s1030" type="#_x0000_t202" style="position:absolute;left:9288;top:31;width:708;height:276" filled="f" stroked="f">
              <v:textbox inset="0,0,0,0">
                <w:txbxContent>
                  <w:p w14:paraId="5BA2AE52" w14:textId="77777777" w:rsidR="00FE5467" w:rsidRDefault="007B532A">
                    <w:pPr>
                      <w:spacing w:before="70"/>
                      <w:ind w:left="59"/>
                      <w:rPr>
                        <w:b/>
                        <w:sz w:val="13"/>
                      </w:rPr>
                    </w:pPr>
                    <w:hyperlink r:id="rId13">
                      <w:r w:rsidR="00F26ED0">
                        <w:rPr>
                          <w:b/>
                          <w:color w:val="797F85"/>
                          <w:sz w:val="13"/>
                        </w:rPr>
                        <w:t>Download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 w:rsidRPr="00F26ED0">
        <w:rPr>
          <w:b/>
          <w:color w:val="202A34"/>
          <w:w w:val="95"/>
          <w:sz w:val="13"/>
          <w:lang w:val="pl-PL"/>
        </w:rPr>
        <w:t>Nakładanie</w:t>
      </w:r>
      <w:r w:rsidRPr="00F26ED0">
        <w:rPr>
          <w:b/>
          <w:color w:val="202A34"/>
          <w:spacing w:val="-5"/>
          <w:w w:val="95"/>
          <w:sz w:val="13"/>
          <w:lang w:val="pl-PL"/>
        </w:rPr>
        <w:t xml:space="preserve"> </w:t>
      </w:r>
      <w:r w:rsidRPr="00F26ED0">
        <w:rPr>
          <w:b/>
          <w:color w:val="202A34"/>
          <w:w w:val="95"/>
          <w:sz w:val="13"/>
          <w:lang w:val="pl-PL"/>
        </w:rPr>
        <w:t>zaprawy.jpg</w:t>
      </w:r>
    </w:p>
    <w:p w14:paraId="5BA2AE38" w14:textId="77777777" w:rsidR="00FE5467" w:rsidRPr="00F26ED0" w:rsidRDefault="00FE5467">
      <w:pPr>
        <w:pStyle w:val="Tekstpodstawowy"/>
        <w:rPr>
          <w:sz w:val="12"/>
          <w:lang w:val="pl-PL"/>
        </w:rPr>
      </w:pPr>
    </w:p>
    <w:p w14:paraId="5BA2AE39" w14:textId="77777777" w:rsidR="00FE5467" w:rsidRPr="00F26ED0" w:rsidRDefault="00FE5467">
      <w:pPr>
        <w:pStyle w:val="Tekstpodstawowy"/>
        <w:rPr>
          <w:sz w:val="12"/>
          <w:lang w:val="pl-PL"/>
        </w:rPr>
      </w:pPr>
    </w:p>
    <w:p w14:paraId="5BA2AE3A" w14:textId="77777777" w:rsidR="00FE5467" w:rsidRPr="00F26ED0" w:rsidRDefault="00FE5467">
      <w:pPr>
        <w:pStyle w:val="Tekstpodstawowy"/>
        <w:rPr>
          <w:sz w:val="12"/>
          <w:lang w:val="pl-PL"/>
        </w:rPr>
      </w:pPr>
    </w:p>
    <w:p w14:paraId="5BA2AE3B" w14:textId="77777777" w:rsidR="00FE5467" w:rsidRPr="00F26ED0" w:rsidRDefault="00FE5467">
      <w:pPr>
        <w:pStyle w:val="Tekstpodstawowy"/>
        <w:rPr>
          <w:sz w:val="12"/>
          <w:lang w:val="pl-PL"/>
        </w:rPr>
      </w:pPr>
    </w:p>
    <w:p w14:paraId="5BA2AE3C" w14:textId="77777777" w:rsidR="00FE5467" w:rsidRPr="00F26ED0" w:rsidRDefault="00F26ED0">
      <w:pPr>
        <w:spacing w:before="91"/>
        <w:ind w:left="1832"/>
        <w:rPr>
          <w:b/>
          <w:sz w:val="13"/>
          <w:lang w:val="pl-PL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BA2AE4D" wp14:editId="5BA2AE4E">
            <wp:simplePos x="0" y="0"/>
            <wp:positionH relativeFrom="page">
              <wp:posOffset>1478280</wp:posOffset>
            </wp:positionH>
            <wp:positionV relativeFrom="paragraph">
              <wp:posOffset>-62903</wp:posOffset>
            </wp:positionV>
            <wp:extent cx="335279" cy="3429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32A">
        <w:pict w14:anchorId="5BA2AE4F">
          <v:group id="docshapegroup10" o:spid="_x0000_s1026" style="position:absolute;left:0;text-align:left;margin-left:464.4pt;margin-top:1.65pt;width:35.4pt;height:13.8pt;z-index:15733760;mso-position-horizontal-relative:page;mso-position-vertical-relative:text" coordorigin="9288,33" coordsize="708,276">
            <v:shape id="docshape11" o:spid="_x0000_s1028" style="position:absolute;left:9288;top:32;width:708;height:276" coordorigin="9288,33" coordsize="708,276" o:spt="100" adj="0,,0" path="m9948,309r-612,l9317,305r-15,-10l9292,280r-4,-19l9288,81r4,-19l9302,47r15,-10l9336,33r612,l9967,37r12,8l9336,45r-14,3l9311,55r-8,12l9300,81r,180l9303,275r8,11l9322,294r14,3l9979,297r-12,8l9948,309xm9979,297r-31,l9962,294r11,-8l9981,275r3,-14l9984,81r-3,-14l9973,55r-11,-7l9948,45r31,l9982,47r10,15l9996,81r,180l9992,280r-10,15l9979,297xe" fillcolor="#797f85" stroked="f">
              <v:stroke joinstyle="round"/>
              <v:formulas/>
              <v:path arrowok="t" o:connecttype="segments"/>
            </v:shape>
            <v:shape id="docshape12" o:spid="_x0000_s1027" type="#_x0000_t202" style="position:absolute;left:9288;top:32;width:708;height:276" filled="f" stroked="f">
              <v:textbox inset="0,0,0,0">
                <w:txbxContent>
                  <w:p w14:paraId="5BA2AE53" w14:textId="77777777" w:rsidR="00FE5467" w:rsidRDefault="007B532A">
                    <w:pPr>
                      <w:spacing w:before="70"/>
                      <w:ind w:left="59"/>
                      <w:rPr>
                        <w:b/>
                        <w:sz w:val="13"/>
                      </w:rPr>
                    </w:pPr>
                    <w:hyperlink r:id="rId15">
                      <w:r w:rsidR="00F26ED0">
                        <w:rPr>
                          <w:b/>
                          <w:color w:val="797F85"/>
                          <w:sz w:val="13"/>
                        </w:rPr>
                        <w:t>Download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 w:rsidRPr="00F26ED0">
        <w:rPr>
          <w:b/>
          <w:color w:val="202A34"/>
          <w:spacing w:val="-1"/>
          <w:w w:val="95"/>
          <w:sz w:val="13"/>
          <w:lang w:val="pl-PL"/>
        </w:rPr>
        <w:t>Murowanie</w:t>
      </w:r>
      <w:r w:rsidRPr="00F26ED0">
        <w:rPr>
          <w:b/>
          <w:color w:val="202A34"/>
          <w:spacing w:val="-6"/>
          <w:w w:val="95"/>
          <w:sz w:val="13"/>
          <w:lang w:val="pl-PL"/>
        </w:rPr>
        <w:t xml:space="preserve"> </w:t>
      </w:r>
      <w:r w:rsidRPr="00F26ED0">
        <w:rPr>
          <w:b/>
          <w:color w:val="202A34"/>
          <w:spacing w:val="-1"/>
          <w:w w:val="95"/>
          <w:sz w:val="13"/>
          <w:lang w:val="pl-PL"/>
        </w:rPr>
        <w:t>Porotherm</w:t>
      </w:r>
      <w:r w:rsidRPr="00F26ED0">
        <w:rPr>
          <w:b/>
          <w:color w:val="202A34"/>
          <w:spacing w:val="-6"/>
          <w:w w:val="95"/>
          <w:sz w:val="13"/>
          <w:lang w:val="pl-PL"/>
        </w:rPr>
        <w:t xml:space="preserve"> </w:t>
      </w:r>
      <w:r w:rsidRPr="00F26ED0">
        <w:rPr>
          <w:b/>
          <w:color w:val="202A34"/>
          <w:spacing w:val="-1"/>
          <w:w w:val="95"/>
          <w:sz w:val="13"/>
          <w:lang w:val="pl-PL"/>
        </w:rPr>
        <w:t>Dryfix.jpg</w:t>
      </w:r>
    </w:p>
    <w:sectPr w:rsidR="00FE5467" w:rsidRPr="00F26ED0">
      <w:pgSz w:w="12240" w:h="15840"/>
      <w:pgMar w:top="1100" w:right="120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467"/>
    <w:rsid w:val="007B532A"/>
    <w:rsid w:val="00F26ED0"/>
    <w:rsid w:val="00FE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BA2AE1B"/>
  <w15:docId w15:val="{4107F3F9-48E8-435C-903F-16FFD0E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1"/>
      <w:szCs w:val="21"/>
    </w:rPr>
  </w:style>
  <w:style w:type="paragraph" w:styleId="Tytu">
    <w:name w:val="Title"/>
    <w:basedOn w:val="Normalny"/>
    <w:uiPriority w:val="10"/>
    <w:qFormat/>
    <w:pPr>
      <w:ind w:left="1124"/>
    </w:pPr>
    <w:rPr>
      <w:b/>
      <w:bCs/>
      <w:sz w:val="55"/>
      <w:szCs w:val="5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prowly-uploads.s3.eu-west-1.amazonaws.com/uploads/landing_page_image/image/54264/Nak_adanie_zaprawy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prowly-uploads.s3.eu-west-1.amazonaws.com/uploads/landing_page_image/image/54263/Zaprawa_Porotherm_Dryfix.jpg" TargetMode="External"/><Relationship Id="rId5" Type="http://schemas.openxmlformats.org/officeDocument/2006/relationships/hyperlink" Target="http://biuroprasowe.wienerberger.pl/" TargetMode="External"/><Relationship Id="rId15" Type="http://schemas.openxmlformats.org/officeDocument/2006/relationships/hyperlink" Target="https://prowly-uploads.s3.eu-west-1.amazonaws.com/uploads/landing_page_image/image/54510/Murowanie_Porotherm_Dryfix.jp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https://prowly-uploads.s3.eu-west-1.amazonaws.com/uploads/landing_page_image/image/54265/Czysta__ciana.jpg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Budowa last minute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Budowa last minute</dc:title>
  <dc:subject>Budowa last minute</dc:subject>
  <dc:creator>Wienerberger Ceramika Budowlana Sp. z o.o.</dc:creator>
  <cp:lastModifiedBy>Magdalena Kalbarczyk</cp:lastModifiedBy>
  <cp:revision>3</cp:revision>
  <dcterms:created xsi:type="dcterms:W3CDTF">2021-11-22T12:57:00Z</dcterms:created>
  <dcterms:modified xsi:type="dcterms:W3CDTF">2021-11-26T07:22:00Z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2021-11-22T00:00:00Z</vt:filetime>
  </property>
</Properties>
</file>